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7B" w:rsidRPr="007B26C2" w:rsidRDefault="000B7506" w:rsidP="00006B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7B26C2">
        <w:rPr>
          <w:color w:val="333333"/>
          <w:sz w:val="22"/>
          <w:szCs w:val="22"/>
        </w:rPr>
        <w:t xml:space="preserve">В соответствии с </w:t>
      </w:r>
      <w:r w:rsidR="00C2477B" w:rsidRPr="007B26C2">
        <w:rPr>
          <w:color w:val="333333"/>
          <w:sz w:val="22"/>
          <w:szCs w:val="22"/>
        </w:rPr>
        <w:t xml:space="preserve">Правилами холодного водоснабжения и водоотведения, утвержденными </w:t>
      </w:r>
      <w:r w:rsidRPr="007B26C2">
        <w:rPr>
          <w:color w:val="333333"/>
          <w:sz w:val="22"/>
          <w:szCs w:val="22"/>
        </w:rPr>
        <w:t xml:space="preserve">Постановлением Правительства РФ </w:t>
      </w:r>
      <w:r w:rsidR="00C2477B" w:rsidRPr="007B26C2">
        <w:rPr>
          <w:color w:val="333333"/>
          <w:sz w:val="22"/>
          <w:szCs w:val="22"/>
        </w:rPr>
        <w:t xml:space="preserve">от 29.07.2013 № 644, </w:t>
      </w:r>
      <w:r w:rsidR="00C2477B" w:rsidRPr="007B26C2">
        <w:rPr>
          <w:color w:val="333333"/>
          <w:sz w:val="22"/>
          <w:szCs w:val="22"/>
          <w:u w:val="single"/>
        </w:rPr>
        <w:t>если для централизованных с</w:t>
      </w:r>
      <w:r w:rsidRPr="007B26C2">
        <w:rPr>
          <w:color w:val="333333"/>
          <w:sz w:val="22"/>
          <w:szCs w:val="22"/>
          <w:u w:val="single"/>
        </w:rPr>
        <w:t xml:space="preserve">истем холодного водоснабжения и </w:t>
      </w:r>
      <w:r w:rsidR="00C2477B" w:rsidRPr="007B26C2">
        <w:rPr>
          <w:color w:val="333333"/>
          <w:sz w:val="22"/>
          <w:szCs w:val="22"/>
          <w:u w:val="single"/>
        </w:rPr>
        <w:t xml:space="preserve">водоотведения органами местного самоуправления определена </w:t>
      </w:r>
      <w:r w:rsidRPr="007B26C2">
        <w:rPr>
          <w:color w:val="333333"/>
          <w:sz w:val="22"/>
          <w:szCs w:val="22"/>
          <w:u w:val="single"/>
        </w:rPr>
        <w:t>Г</w:t>
      </w:r>
      <w:r w:rsidR="00C2477B" w:rsidRPr="007B26C2">
        <w:rPr>
          <w:color w:val="333333"/>
          <w:sz w:val="22"/>
          <w:szCs w:val="22"/>
          <w:u w:val="single"/>
        </w:rPr>
        <w:t>арантирующая организация</w:t>
      </w:r>
      <w:r w:rsidR="00C2477B" w:rsidRPr="007B26C2">
        <w:rPr>
          <w:color w:val="333333"/>
          <w:sz w:val="22"/>
          <w:szCs w:val="22"/>
        </w:rPr>
        <w:t xml:space="preserve">, </w:t>
      </w:r>
      <w:r w:rsidR="00C2477B" w:rsidRPr="007B26C2">
        <w:rPr>
          <w:color w:val="333333"/>
          <w:sz w:val="22"/>
          <w:szCs w:val="22"/>
          <w:u w:val="single"/>
        </w:rPr>
        <w:t>договоры холодного водоснабжения, водоотведения ил</w:t>
      </w:r>
      <w:r w:rsidRPr="007B26C2">
        <w:rPr>
          <w:color w:val="333333"/>
          <w:sz w:val="22"/>
          <w:szCs w:val="22"/>
          <w:u w:val="single"/>
        </w:rPr>
        <w:t xml:space="preserve">и единые договоры заключаются с </w:t>
      </w:r>
      <w:r w:rsidR="00C2477B" w:rsidRPr="007B26C2">
        <w:rPr>
          <w:color w:val="333333"/>
          <w:sz w:val="22"/>
          <w:szCs w:val="22"/>
          <w:u w:val="single"/>
        </w:rPr>
        <w:t>такой гарантирующей организацией.</w:t>
      </w:r>
    </w:p>
    <w:p w:rsidR="000B7506" w:rsidRPr="007B26C2" w:rsidRDefault="00C2477B" w:rsidP="00006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  <w:color w:val="333333"/>
        </w:rPr>
        <w:t>Постановлени</w:t>
      </w:r>
      <w:r w:rsidR="000B7506" w:rsidRPr="007B26C2">
        <w:rPr>
          <w:rFonts w:ascii="Times New Roman" w:hAnsi="Times New Roman" w:cs="Times New Roman"/>
          <w:color w:val="333333"/>
        </w:rPr>
        <w:t xml:space="preserve">ем Администрации г. Иркутска от </w:t>
      </w:r>
      <w:r w:rsidRPr="007B26C2">
        <w:rPr>
          <w:rFonts w:ascii="Times New Roman" w:hAnsi="Times New Roman" w:cs="Times New Roman"/>
          <w:color w:val="333333"/>
        </w:rPr>
        <w:t>26.02.2013 № 031-06-353/13</w:t>
      </w:r>
      <w:r w:rsidR="000B7506" w:rsidRPr="007B26C2">
        <w:rPr>
          <w:rFonts w:ascii="Times New Roman" w:hAnsi="Times New Roman" w:cs="Times New Roman"/>
          <w:color w:val="333333"/>
        </w:rPr>
        <w:t xml:space="preserve"> </w:t>
      </w:r>
      <w:r w:rsidRPr="007B26C2">
        <w:rPr>
          <w:rFonts w:ascii="Times New Roman" w:hAnsi="Times New Roman" w:cs="Times New Roman"/>
          <w:color w:val="333333"/>
          <w:u w:val="single"/>
        </w:rPr>
        <w:t>МУП «Водоканал» г. Иркутска наделено статусом Гарантирующей организации</w:t>
      </w:r>
      <w:r w:rsidRPr="007B26C2">
        <w:rPr>
          <w:rFonts w:ascii="Times New Roman" w:hAnsi="Times New Roman" w:cs="Times New Roman"/>
          <w:color w:val="333333"/>
        </w:rPr>
        <w:t xml:space="preserve"> для централизованной системы холодного </w:t>
      </w:r>
      <w:r w:rsidR="000B7506" w:rsidRPr="007B26C2">
        <w:rPr>
          <w:rFonts w:ascii="Times New Roman" w:hAnsi="Times New Roman" w:cs="Times New Roman"/>
          <w:color w:val="333333"/>
        </w:rPr>
        <w:t xml:space="preserve">водоснабжения и водоотведения в </w:t>
      </w:r>
      <w:r w:rsidRPr="007B26C2">
        <w:rPr>
          <w:rFonts w:ascii="Times New Roman" w:hAnsi="Times New Roman" w:cs="Times New Roman"/>
          <w:color w:val="333333"/>
        </w:rPr>
        <w:t>границах муниципального образования г</w:t>
      </w:r>
      <w:r w:rsidR="000B7506" w:rsidRPr="007B26C2">
        <w:rPr>
          <w:rFonts w:ascii="Times New Roman" w:hAnsi="Times New Roman" w:cs="Times New Roman"/>
          <w:color w:val="333333"/>
        </w:rPr>
        <w:t>.</w:t>
      </w:r>
      <w:r w:rsidRPr="007B26C2">
        <w:rPr>
          <w:rFonts w:ascii="Times New Roman" w:hAnsi="Times New Roman" w:cs="Times New Roman"/>
          <w:color w:val="333333"/>
        </w:rPr>
        <w:t xml:space="preserve"> Иркутск. Заключение договора на отпуск воды и прием сточных вод подразумевает под собой экономию за оплату потребленных ресурсов.</w:t>
      </w:r>
      <w:r w:rsidR="00E655CC" w:rsidRPr="007B26C2">
        <w:rPr>
          <w:rFonts w:ascii="Times New Roman" w:hAnsi="Times New Roman" w:cs="Times New Roman"/>
          <w:color w:val="333333"/>
        </w:rPr>
        <w:t xml:space="preserve"> МУП «Водоканал» г. Иркутска </w:t>
      </w:r>
      <w:r w:rsidR="000B7506" w:rsidRPr="007B26C2">
        <w:rPr>
          <w:rFonts w:ascii="Times New Roman" w:hAnsi="Times New Roman" w:cs="Times New Roman"/>
          <w:color w:val="333333"/>
        </w:rPr>
        <w:t xml:space="preserve">при произведении расчетов </w:t>
      </w:r>
      <w:r w:rsidR="00E655CC" w:rsidRPr="007B26C2">
        <w:rPr>
          <w:rFonts w:ascii="Times New Roman" w:hAnsi="Times New Roman" w:cs="Times New Roman"/>
          <w:color w:val="333333"/>
        </w:rPr>
        <w:t>основывается на действующе</w:t>
      </w:r>
      <w:r w:rsidR="000B7506" w:rsidRPr="007B26C2">
        <w:rPr>
          <w:rFonts w:ascii="Times New Roman" w:hAnsi="Times New Roman" w:cs="Times New Roman"/>
          <w:color w:val="333333"/>
        </w:rPr>
        <w:t>м законодательстве РФ</w:t>
      </w:r>
      <w:r w:rsidR="00E655CC" w:rsidRPr="007B26C2">
        <w:rPr>
          <w:rFonts w:ascii="Times New Roman" w:hAnsi="Times New Roman" w:cs="Times New Roman"/>
          <w:color w:val="333333"/>
        </w:rPr>
        <w:t xml:space="preserve">. </w:t>
      </w:r>
      <w:r w:rsidRPr="007B26C2">
        <w:rPr>
          <w:rFonts w:ascii="Times New Roman" w:hAnsi="Times New Roman" w:cs="Times New Roman"/>
          <w:color w:val="333333"/>
        </w:rPr>
        <w:t xml:space="preserve"> </w:t>
      </w:r>
      <w:r w:rsidRPr="007B26C2">
        <w:rPr>
          <w:rFonts w:ascii="Times New Roman" w:hAnsi="Times New Roman" w:cs="Times New Roman"/>
          <w:i/>
          <w:color w:val="333333"/>
        </w:rPr>
        <w:t>На примере</w:t>
      </w:r>
      <w:r w:rsidRPr="007B26C2">
        <w:rPr>
          <w:rFonts w:ascii="Times New Roman" w:hAnsi="Times New Roman" w:cs="Times New Roman"/>
          <w:color w:val="333333"/>
        </w:rPr>
        <w:t xml:space="preserve"> рассмотрим выставляемые потребителю счета</w:t>
      </w:r>
      <w:r w:rsidR="000B7506" w:rsidRPr="007B26C2">
        <w:rPr>
          <w:rFonts w:ascii="Times New Roman" w:hAnsi="Times New Roman" w:cs="Times New Roman"/>
          <w:color w:val="333333"/>
        </w:rPr>
        <w:t>,</w:t>
      </w:r>
      <w:r w:rsidRPr="007B26C2">
        <w:rPr>
          <w:rFonts w:ascii="Times New Roman" w:hAnsi="Times New Roman" w:cs="Times New Roman"/>
          <w:color w:val="333333"/>
        </w:rPr>
        <w:t xml:space="preserve"> рассчитанные </w:t>
      </w:r>
      <w:r w:rsidR="003D4655" w:rsidRPr="007B26C2">
        <w:rPr>
          <w:rFonts w:ascii="Times New Roman" w:hAnsi="Times New Roman" w:cs="Times New Roman"/>
          <w:color w:val="333333"/>
        </w:rPr>
        <w:t xml:space="preserve">с применением </w:t>
      </w:r>
      <w:r w:rsidR="003D4655" w:rsidRPr="007B26C2">
        <w:rPr>
          <w:rFonts w:ascii="Times New Roman" w:hAnsi="Times New Roman" w:cs="Times New Roman"/>
        </w:rPr>
        <w:t>метода гарантированного объема подачи воды, определенного договорами водоснабжения</w:t>
      </w:r>
      <w:r w:rsidR="000B7506" w:rsidRPr="007B26C2">
        <w:rPr>
          <w:rFonts w:ascii="Times New Roman" w:hAnsi="Times New Roman" w:cs="Times New Roman"/>
        </w:rPr>
        <w:t>,</w:t>
      </w:r>
      <w:r w:rsidR="003D4655" w:rsidRPr="007B26C2">
        <w:rPr>
          <w:rFonts w:ascii="Times New Roman" w:hAnsi="Times New Roman" w:cs="Times New Roman"/>
        </w:rPr>
        <w:t xml:space="preserve"> единым договором холодного водоснабжения </w:t>
      </w:r>
      <w:r w:rsidR="000B7506" w:rsidRPr="007B26C2">
        <w:rPr>
          <w:rFonts w:ascii="Times New Roman" w:hAnsi="Times New Roman" w:cs="Times New Roman"/>
        </w:rPr>
        <w:t>и водоотведения согласно п.19 П</w:t>
      </w:r>
      <w:r w:rsidR="003D4655" w:rsidRPr="007B26C2">
        <w:rPr>
          <w:rFonts w:ascii="Times New Roman" w:hAnsi="Times New Roman" w:cs="Times New Roman"/>
        </w:rPr>
        <w:t>остановления Правите</w:t>
      </w:r>
      <w:r w:rsidR="000B7506" w:rsidRPr="007B26C2">
        <w:rPr>
          <w:rFonts w:ascii="Times New Roman" w:hAnsi="Times New Roman" w:cs="Times New Roman"/>
        </w:rPr>
        <w:t>льства РФ от 04.09.2013 №776.</w:t>
      </w:r>
    </w:p>
    <w:p w:rsidR="003D4655" w:rsidRPr="007B26C2" w:rsidRDefault="00162FB7" w:rsidP="00006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 xml:space="preserve">Данный метод </w:t>
      </w:r>
      <w:r w:rsidR="003D4655" w:rsidRPr="007B26C2">
        <w:rPr>
          <w:rFonts w:ascii="Times New Roman" w:hAnsi="Times New Roman" w:cs="Times New Roman"/>
        </w:rPr>
        <w:t>используется в следующих случаях:</w:t>
      </w:r>
    </w:p>
    <w:p w:rsidR="003D4655" w:rsidRPr="007B26C2" w:rsidRDefault="003D4655" w:rsidP="00006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 xml:space="preserve">а) при отсутствии у абонента прибора учета воды </w:t>
      </w:r>
      <w:r w:rsidR="00162FB7" w:rsidRPr="007B26C2">
        <w:rPr>
          <w:rFonts w:ascii="Times New Roman" w:hAnsi="Times New Roman" w:cs="Times New Roman"/>
        </w:rPr>
        <w:t>(прибора учета не было с даты заключения договора),</w:t>
      </w:r>
    </w:p>
    <w:p w:rsidR="0097286A" w:rsidRPr="007B26C2" w:rsidRDefault="003D4655" w:rsidP="000B7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б) если фактический период эксплуатации прибора учета</w:t>
      </w:r>
      <w:r w:rsidR="000B7506" w:rsidRPr="007B26C2">
        <w:rPr>
          <w:rFonts w:ascii="Times New Roman" w:hAnsi="Times New Roman" w:cs="Times New Roman"/>
        </w:rPr>
        <w:t>,</w:t>
      </w:r>
      <w:r w:rsidRPr="007B26C2">
        <w:rPr>
          <w:rFonts w:ascii="Times New Roman" w:hAnsi="Times New Roman" w:cs="Times New Roman"/>
        </w:rPr>
        <w:t xml:space="preserve"> с даты осуществления допуска к эксплуатации прибора учета до выхода его из строя</w:t>
      </w:r>
      <w:r w:rsidR="000B7506" w:rsidRPr="007B26C2">
        <w:rPr>
          <w:rFonts w:ascii="Times New Roman" w:hAnsi="Times New Roman" w:cs="Times New Roman"/>
        </w:rPr>
        <w:t>,</w:t>
      </w:r>
      <w:r w:rsidRPr="007B26C2">
        <w:rPr>
          <w:rFonts w:ascii="Times New Roman" w:hAnsi="Times New Roman" w:cs="Times New Roman"/>
        </w:rPr>
        <w:t xml:space="preserve"> составил менее 60 календарных дней.</w:t>
      </w:r>
    </w:p>
    <w:p w:rsidR="000B7506" w:rsidRDefault="000B7506" w:rsidP="000B7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52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22"/>
        <w:gridCol w:w="125"/>
        <w:gridCol w:w="153"/>
        <w:gridCol w:w="280"/>
        <w:gridCol w:w="690"/>
        <w:gridCol w:w="160"/>
        <w:gridCol w:w="709"/>
        <w:gridCol w:w="142"/>
        <w:gridCol w:w="567"/>
        <w:gridCol w:w="142"/>
        <w:gridCol w:w="567"/>
        <w:gridCol w:w="141"/>
        <w:gridCol w:w="567"/>
        <w:gridCol w:w="709"/>
        <w:gridCol w:w="284"/>
        <w:gridCol w:w="425"/>
        <w:gridCol w:w="425"/>
        <w:gridCol w:w="425"/>
        <w:gridCol w:w="426"/>
        <w:gridCol w:w="283"/>
        <w:gridCol w:w="1273"/>
        <w:gridCol w:w="865"/>
        <w:gridCol w:w="127"/>
        <w:gridCol w:w="236"/>
        <w:gridCol w:w="519"/>
        <w:gridCol w:w="865"/>
      </w:tblGrid>
      <w:tr w:rsidR="0097286A" w:rsidRPr="00EC1C94" w:rsidTr="000B7506">
        <w:trPr>
          <w:gridAfter w:val="4"/>
          <w:wAfter w:w="1747" w:type="dxa"/>
          <w:trHeight w:val="255"/>
        </w:trPr>
        <w:tc>
          <w:tcPr>
            <w:tcW w:w="666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286A" w:rsidRPr="00EC1C94" w:rsidRDefault="0097286A" w:rsidP="00FB64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МУП  Водоканал</w:t>
            </w:r>
            <w:proofErr w:type="gramEnd"/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г. Иркутска ул. Станиславского, 2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Отдел  технического  аудита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ИНН 3807000276, ОКОНХ 90213, ОКПО 03268542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Р/с 40702810908030004085 к/с 30101810200000000777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ФИЛИАЛ ОАО БАНК ВТБ В г.КРАСНОЯРСКЕ г.</w:t>
            </w:r>
            <w:r w:rsidR="00FB64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КРАСНОЯРСК</w:t>
            </w:r>
            <w:r w:rsidR="00FB649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БИК 40407777 КПП 381101001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86A" w:rsidRPr="00EC1C94" w:rsidRDefault="0097286A" w:rsidP="00FB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Форма № 55 – ВК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Утверждена МЖКХ РСФСР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13.09.1982 г. № 471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Срок оплаты – 5</w:t>
            </w:r>
            <w:r w:rsidR="00FB64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дней</w:t>
            </w:r>
            <w:r w:rsidR="00FB649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со дня вручения счета</w:t>
            </w:r>
            <w:r w:rsidR="00FB649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за МАРТ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2015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286A" w:rsidRPr="00EC1C94" w:rsidTr="000B7506">
        <w:trPr>
          <w:gridAfter w:val="4"/>
          <w:wAfter w:w="1747" w:type="dxa"/>
          <w:trHeight w:val="285"/>
        </w:trPr>
        <w:tc>
          <w:tcPr>
            <w:tcW w:w="6662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286A" w:rsidRPr="00EC1C94" w:rsidTr="000B7506">
        <w:trPr>
          <w:trHeight w:val="300"/>
        </w:trPr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FB649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СЧЕТ </w:t>
            </w:r>
            <w:r w:rsidR="0097286A"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Б-1-6000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286A" w:rsidRPr="00EC1C94" w:rsidTr="000B7506">
        <w:trPr>
          <w:trHeight w:val="285"/>
        </w:trPr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 воду и канализацию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286A" w:rsidRPr="00EC1C94" w:rsidTr="000B7506">
        <w:trPr>
          <w:trHeight w:val="255"/>
        </w:trPr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286A" w:rsidRPr="00EC1C94" w:rsidTr="000B7506">
        <w:trPr>
          <w:gridAfter w:val="4"/>
          <w:wAfter w:w="1747" w:type="dxa"/>
          <w:trHeight w:val="30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6A" w:rsidRPr="00EC1C94" w:rsidRDefault="00FB649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Плательщик   </w:t>
            </w:r>
            <w:r w:rsidR="0097286A"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Домовладелец Иванов Иван Иванович</w:t>
            </w:r>
          </w:p>
        </w:tc>
      </w:tr>
      <w:tr w:rsidR="0097286A" w:rsidRPr="00EC1C94" w:rsidTr="000B7506">
        <w:trPr>
          <w:trHeight w:val="300"/>
        </w:trPr>
        <w:tc>
          <w:tcPr>
            <w:tcW w:w="666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Потребитель _____________________________________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286A" w:rsidRPr="00EC1C94" w:rsidTr="000B7506">
        <w:trPr>
          <w:gridAfter w:val="4"/>
          <w:wAfter w:w="1742" w:type="dxa"/>
          <w:trHeight w:val="30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3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0B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№ расчетного счета </w:t>
            </w:r>
          </w:p>
        </w:tc>
      </w:tr>
      <w:tr w:rsidR="00006B10" w:rsidRPr="00EC1C94" w:rsidTr="000B7506">
        <w:trPr>
          <w:gridAfter w:val="4"/>
          <w:wAfter w:w="1747" w:type="dxa"/>
          <w:trHeight w:val="88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Адрес</w:t>
            </w:r>
          </w:p>
        </w:tc>
        <w:tc>
          <w:tcPr>
            <w:tcW w:w="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№ дома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Дата снятия показания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Показания водомера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Канализация</w:t>
            </w:r>
          </w:p>
        </w:tc>
      </w:tr>
      <w:tr w:rsidR="00006B10" w:rsidRPr="00EC1C94" w:rsidTr="000B7506">
        <w:trPr>
          <w:gridAfter w:val="4"/>
          <w:wAfter w:w="1747" w:type="dxa"/>
          <w:trHeight w:val="435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настоящие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кол-во м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цена за 1м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кол-во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цена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06B10" w:rsidRPr="00EC1C94" w:rsidTr="000B7506">
        <w:trPr>
          <w:gridAfter w:val="4"/>
          <w:wAfter w:w="1747" w:type="dxa"/>
          <w:trHeight w:val="555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м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за 1м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06B10" w:rsidRPr="00EC1C94" w:rsidTr="000B7506">
        <w:trPr>
          <w:gridAfter w:val="4"/>
          <w:wAfter w:w="1747" w:type="dxa"/>
          <w:trHeight w:val="33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006B10" w:rsidRPr="00EC1C94" w:rsidTr="000B7506">
        <w:trPr>
          <w:gridAfter w:val="4"/>
          <w:wAfter w:w="1747" w:type="dxa"/>
          <w:trHeight w:val="33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Станиславского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01.02.15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28.02.15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8,96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9,59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972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267,85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416,23</w:t>
            </w:r>
          </w:p>
        </w:tc>
      </w:tr>
      <w:tr w:rsidR="00006B10" w:rsidRPr="00EC1C94" w:rsidTr="000B7506">
        <w:trPr>
          <w:gridAfter w:val="4"/>
          <w:wAfter w:w="1747" w:type="dxa"/>
          <w:trHeight w:val="33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 проживающих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9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0,18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74,92</w:t>
            </w:r>
          </w:p>
        </w:tc>
      </w:tr>
      <w:tr w:rsidR="00006B10" w:rsidRPr="00EC1C94" w:rsidTr="000B7506">
        <w:trPr>
          <w:gridAfter w:val="4"/>
          <w:wAfter w:w="1747" w:type="dxa"/>
          <w:trHeight w:val="33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9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К оплате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491,15</w:t>
            </w:r>
          </w:p>
        </w:tc>
      </w:tr>
    </w:tbl>
    <w:p w:rsidR="00C2477B" w:rsidRPr="00FB6490" w:rsidRDefault="0097286A" w:rsidP="000B7506">
      <w:pPr>
        <w:pStyle w:val="a6"/>
        <w:shd w:val="clear" w:color="auto" w:fill="FFFFFF"/>
        <w:spacing w:before="0" w:beforeAutospacing="0" w:after="120" w:afterAutospacing="0" w:line="218" w:lineRule="atLeast"/>
        <w:jc w:val="center"/>
        <w:rPr>
          <w:color w:val="FF0000"/>
          <w:sz w:val="18"/>
          <w:szCs w:val="18"/>
        </w:rPr>
      </w:pPr>
      <w:r w:rsidRPr="00FB6490">
        <w:rPr>
          <w:color w:val="FF0000"/>
          <w:sz w:val="18"/>
          <w:szCs w:val="18"/>
        </w:rPr>
        <w:t>Пример счета, рассчитанного с применением метода гарантированного объема подачи воды, определенного договорами водоснабжения</w:t>
      </w:r>
      <w:r w:rsidR="000B7506">
        <w:rPr>
          <w:color w:val="FF0000"/>
          <w:sz w:val="18"/>
          <w:szCs w:val="18"/>
        </w:rPr>
        <w:t>,</w:t>
      </w:r>
      <w:r w:rsidRPr="00FB6490">
        <w:rPr>
          <w:color w:val="FF0000"/>
          <w:sz w:val="18"/>
          <w:szCs w:val="18"/>
        </w:rPr>
        <w:t xml:space="preserve"> единым договором холодного водоснабжения и водоотведения согласно п.</w:t>
      </w:r>
      <w:r w:rsidR="000B7506">
        <w:rPr>
          <w:color w:val="FF0000"/>
          <w:sz w:val="18"/>
          <w:szCs w:val="18"/>
        </w:rPr>
        <w:t>19 П</w:t>
      </w:r>
      <w:r w:rsidRPr="00FB6490">
        <w:rPr>
          <w:color w:val="FF0000"/>
          <w:sz w:val="18"/>
          <w:szCs w:val="18"/>
        </w:rPr>
        <w:t>остановления П</w:t>
      </w:r>
      <w:r w:rsidR="000B7506">
        <w:rPr>
          <w:color w:val="FF0000"/>
          <w:sz w:val="18"/>
          <w:szCs w:val="18"/>
        </w:rPr>
        <w:t>равительства РФ от 04.09.2013 №</w:t>
      </w:r>
      <w:r w:rsidRPr="00FB6490">
        <w:rPr>
          <w:color w:val="FF0000"/>
          <w:sz w:val="18"/>
          <w:szCs w:val="18"/>
        </w:rPr>
        <w:t>776</w:t>
      </w:r>
    </w:p>
    <w:p w:rsidR="000B7506" w:rsidRPr="007B26C2" w:rsidRDefault="00E655CC" w:rsidP="00FB64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  <w:i/>
        </w:rPr>
        <w:t>Примечание</w:t>
      </w:r>
      <w:r w:rsidR="000B7506" w:rsidRPr="007B26C2">
        <w:rPr>
          <w:rFonts w:ascii="Times New Roman" w:hAnsi="Times New Roman" w:cs="Times New Roman"/>
        </w:rPr>
        <w:t>:</w:t>
      </w:r>
    </w:p>
    <w:p w:rsidR="00E655CC" w:rsidRPr="007B26C2" w:rsidRDefault="00E655CC" w:rsidP="00FB64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расчет произведен по:</w:t>
      </w:r>
    </w:p>
    <w:p w:rsidR="00E655CC" w:rsidRPr="007B26C2" w:rsidRDefault="00E655CC" w:rsidP="00FB649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3 проживающим;</w:t>
      </w:r>
    </w:p>
    <w:p w:rsidR="00E655CC" w:rsidRPr="007B26C2" w:rsidRDefault="00E655CC" w:rsidP="00FB649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Период 1 календарный месяц;</w:t>
      </w:r>
    </w:p>
    <w:p w:rsidR="007B26C2" w:rsidRPr="007B26C2" w:rsidRDefault="00E655CC" w:rsidP="007B26C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Согласно «Норматив</w:t>
      </w:r>
      <w:r w:rsidR="000B7506" w:rsidRPr="007B26C2">
        <w:rPr>
          <w:rFonts w:ascii="Times New Roman" w:hAnsi="Times New Roman" w:cs="Times New Roman"/>
        </w:rPr>
        <w:t>ам</w:t>
      </w:r>
      <w:r w:rsidRPr="007B26C2">
        <w:rPr>
          <w:rFonts w:ascii="Times New Roman" w:hAnsi="Times New Roman" w:cs="Times New Roman"/>
        </w:rPr>
        <w:t xml:space="preserve"> потребления коммунальных услуг по холодному и …»</w:t>
      </w:r>
      <w:r w:rsidR="000B7506" w:rsidRPr="007B26C2">
        <w:rPr>
          <w:rFonts w:ascii="Times New Roman" w:hAnsi="Times New Roman" w:cs="Times New Roman"/>
        </w:rPr>
        <w:t>,</w:t>
      </w:r>
      <w:r w:rsidRPr="007B26C2">
        <w:rPr>
          <w:rFonts w:ascii="Times New Roman" w:hAnsi="Times New Roman" w:cs="Times New Roman"/>
        </w:rPr>
        <w:t xml:space="preserve"> утвержденны</w:t>
      </w:r>
      <w:r w:rsidR="000B7506" w:rsidRPr="007B26C2">
        <w:rPr>
          <w:rFonts w:ascii="Times New Roman" w:hAnsi="Times New Roman" w:cs="Times New Roman"/>
        </w:rPr>
        <w:t>м приказ М</w:t>
      </w:r>
      <w:r w:rsidRPr="007B26C2">
        <w:rPr>
          <w:rFonts w:ascii="Times New Roman" w:hAnsi="Times New Roman" w:cs="Times New Roman"/>
        </w:rPr>
        <w:t>инистерств</w:t>
      </w:r>
      <w:r w:rsidR="000B7506" w:rsidRPr="007B26C2">
        <w:rPr>
          <w:rFonts w:ascii="Times New Roman" w:hAnsi="Times New Roman" w:cs="Times New Roman"/>
        </w:rPr>
        <w:t>а</w:t>
      </w:r>
      <w:r w:rsidRPr="007B26C2">
        <w:rPr>
          <w:rFonts w:ascii="Times New Roman" w:hAnsi="Times New Roman" w:cs="Times New Roman"/>
        </w:rPr>
        <w:t xml:space="preserve"> жилищной политики, энергетики и транспорта Иркутской области от 31.05.2013</w:t>
      </w:r>
      <w:r w:rsidR="000B7506" w:rsidRPr="007B26C2">
        <w:rPr>
          <w:rFonts w:ascii="Times New Roman" w:hAnsi="Times New Roman" w:cs="Times New Roman"/>
        </w:rPr>
        <w:t xml:space="preserve"> №</w:t>
      </w:r>
      <w:r w:rsidRPr="007B26C2">
        <w:rPr>
          <w:rFonts w:ascii="Times New Roman" w:hAnsi="Times New Roman" w:cs="Times New Roman"/>
        </w:rPr>
        <w:t xml:space="preserve">27-мпр, </w:t>
      </w:r>
      <w:proofErr w:type="gramStart"/>
      <w:r w:rsidRPr="007B26C2">
        <w:rPr>
          <w:rFonts w:ascii="Times New Roman" w:hAnsi="Times New Roman" w:cs="Times New Roman"/>
        </w:rPr>
        <w:t>нормативы</w:t>
      </w:r>
      <w:proofErr w:type="gramEnd"/>
      <w:r w:rsidRPr="007B26C2">
        <w:rPr>
          <w:rFonts w:ascii="Times New Roman" w:hAnsi="Times New Roman" w:cs="Times New Roman"/>
        </w:rPr>
        <w:t xml:space="preserve"> установленные для жилых домов, оборудованны</w:t>
      </w:r>
      <w:r w:rsidR="007B26C2" w:rsidRPr="007B26C2">
        <w:rPr>
          <w:rFonts w:ascii="Times New Roman" w:hAnsi="Times New Roman" w:cs="Times New Roman"/>
        </w:rPr>
        <w:t>х</w:t>
      </w:r>
      <w:r w:rsidRPr="007B26C2">
        <w:rPr>
          <w:rFonts w:ascii="Times New Roman" w:hAnsi="Times New Roman" w:cs="Times New Roman"/>
        </w:rPr>
        <w:t xml:space="preserve"> внутридомовыми инженерными системами холодного и горячего водоснабжения, водоотведения, в жилых помещениях которых установлено внутриквартирное оборудование</w:t>
      </w:r>
      <w:r w:rsidR="007B26C2" w:rsidRPr="007B26C2">
        <w:rPr>
          <w:rFonts w:ascii="Times New Roman" w:hAnsi="Times New Roman" w:cs="Times New Roman"/>
        </w:rPr>
        <w:t>,</w:t>
      </w:r>
      <w:r w:rsidRPr="007B26C2">
        <w:rPr>
          <w:rFonts w:ascii="Times New Roman" w:hAnsi="Times New Roman" w:cs="Times New Roman"/>
        </w:rPr>
        <w:t xml:space="preserve"> </w:t>
      </w:r>
      <w:r w:rsidRPr="007B26C2">
        <w:rPr>
          <w:rFonts w:ascii="Times New Roman" w:hAnsi="Times New Roman" w:cs="Times New Roman"/>
          <w:i/>
        </w:rPr>
        <w:t>например</w:t>
      </w:r>
      <w:r w:rsidR="007B26C2" w:rsidRPr="007B26C2">
        <w:rPr>
          <w:rFonts w:ascii="Times New Roman" w:hAnsi="Times New Roman" w:cs="Times New Roman"/>
          <w:i/>
        </w:rPr>
        <w:t>:</w:t>
      </w:r>
    </w:p>
    <w:p w:rsidR="00E655CC" w:rsidRPr="007B26C2" w:rsidRDefault="00E655CC" w:rsidP="007B26C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п.1.1. ванна длиной от 1500 до 1700 мм с душем, раковина, мойка кухонная, унитаз, составляет: по холодному водоснабжению 5,52 м</w:t>
      </w:r>
      <w:r w:rsidRPr="007B26C2">
        <w:rPr>
          <w:rFonts w:ascii="Times New Roman" w:hAnsi="Times New Roman" w:cs="Times New Roman"/>
          <w:vertAlign w:val="superscript"/>
        </w:rPr>
        <w:t>3</w:t>
      </w:r>
      <w:r w:rsidRPr="007B26C2">
        <w:rPr>
          <w:rFonts w:ascii="Times New Roman" w:hAnsi="Times New Roman" w:cs="Times New Roman"/>
        </w:rPr>
        <w:t xml:space="preserve"> на человека в месяц, горячему водоснабжению 3,79 м</w:t>
      </w:r>
      <w:r w:rsidRPr="007B26C2">
        <w:rPr>
          <w:rFonts w:ascii="Times New Roman" w:hAnsi="Times New Roman" w:cs="Times New Roman"/>
          <w:vertAlign w:val="superscript"/>
        </w:rPr>
        <w:t>3</w:t>
      </w:r>
      <w:r w:rsidRPr="007B26C2">
        <w:rPr>
          <w:rFonts w:ascii="Times New Roman" w:hAnsi="Times New Roman" w:cs="Times New Roman"/>
        </w:rPr>
        <w:t xml:space="preserve"> на человека в месяц, и водоотведению 9,31 м</w:t>
      </w:r>
      <w:r w:rsidRPr="007B26C2">
        <w:rPr>
          <w:rFonts w:ascii="Times New Roman" w:hAnsi="Times New Roman" w:cs="Times New Roman"/>
          <w:vertAlign w:val="superscript"/>
        </w:rPr>
        <w:t>3</w:t>
      </w:r>
      <w:r w:rsidRPr="007B26C2">
        <w:rPr>
          <w:rFonts w:ascii="Times New Roman" w:hAnsi="Times New Roman" w:cs="Times New Roman"/>
        </w:rPr>
        <w:t xml:space="preserve"> на человека в месяц.</w:t>
      </w:r>
    </w:p>
    <w:p w:rsidR="00D56437" w:rsidRPr="00D56437" w:rsidRDefault="0097286A" w:rsidP="00D56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56437">
        <w:rPr>
          <w:rFonts w:ascii="Times New Roman" w:hAnsi="Times New Roman" w:cs="Times New Roman"/>
          <w:b/>
        </w:rPr>
        <w:lastRenderedPageBreak/>
        <w:t>Самовольное потреблени</w:t>
      </w:r>
      <w:r w:rsidR="007B26C2" w:rsidRPr="00D56437">
        <w:rPr>
          <w:rFonts w:ascii="Times New Roman" w:hAnsi="Times New Roman" w:cs="Times New Roman"/>
          <w:b/>
        </w:rPr>
        <w:t>е</w:t>
      </w:r>
      <w:r w:rsidRPr="00D56437">
        <w:rPr>
          <w:rFonts w:ascii="Times New Roman" w:hAnsi="Times New Roman" w:cs="Times New Roman"/>
          <w:b/>
        </w:rPr>
        <w:t xml:space="preserve"> ресурсов</w:t>
      </w:r>
      <w:r w:rsidR="00D56437">
        <w:rPr>
          <w:rFonts w:ascii="Times New Roman" w:hAnsi="Times New Roman" w:cs="Times New Roman"/>
          <w:b/>
        </w:rPr>
        <w:t>,</w:t>
      </w:r>
      <w:r w:rsidRPr="00D56437">
        <w:rPr>
          <w:rFonts w:ascii="Times New Roman" w:hAnsi="Times New Roman" w:cs="Times New Roman"/>
          <w:b/>
        </w:rPr>
        <w:t xml:space="preserve"> без заключения договора на отпуск воды и прием сточных вод </w:t>
      </w:r>
      <w:r w:rsidR="00D56437">
        <w:rPr>
          <w:rFonts w:ascii="Times New Roman" w:hAnsi="Times New Roman" w:cs="Times New Roman"/>
          <w:b/>
        </w:rPr>
        <w:t xml:space="preserve">- </w:t>
      </w:r>
      <w:r w:rsidRPr="00D56437">
        <w:rPr>
          <w:rFonts w:ascii="Times New Roman" w:hAnsi="Times New Roman" w:cs="Times New Roman"/>
          <w:b/>
          <w:color w:val="FF0000"/>
        </w:rPr>
        <w:t>это несанкционированное пользование</w:t>
      </w:r>
      <w:r w:rsidRPr="00D56437">
        <w:rPr>
          <w:rFonts w:ascii="Times New Roman" w:hAnsi="Times New Roman" w:cs="Times New Roman"/>
          <w:b/>
        </w:rPr>
        <w:t>.</w:t>
      </w:r>
    </w:p>
    <w:p w:rsidR="00D56437" w:rsidRDefault="00E655CC" w:rsidP="00293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Расчет оплаты за потребление производится</w:t>
      </w:r>
      <w:bookmarkStart w:id="0" w:name="Par11"/>
      <w:bookmarkEnd w:id="0"/>
      <w:r w:rsidRPr="007B26C2">
        <w:rPr>
          <w:rFonts w:ascii="Times New Roman" w:hAnsi="Times New Roman" w:cs="Times New Roman"/>
        </w:rPr>
        <w:t xml:space="preserve"> с</w:t>
      </w:r>
      <w:r w:rsidR="00D56437">
        <w:rPr>
          <w:rFonts w:ascii="Times New Roman" w:hAnsi="Times New Roman" w:cs="Times New Roman"/>
        </w:rPr>
        <w:t>огласно П</w:t>
      </w:r>
      <w:r w:rsidR="002565D7" w:rsidRPr="007B26C2">
        <w:rPr>
          <w:rFonts w:ascii="Times New Roman" w:hAnsi="Times New Roman" w:cs="Times New Roman"/>
        </w:rPr>
        <w:t>остановления П</w:t>
      </w:r>
      <w:r w:rsidR="00D56437">
        <w:rPr>
          <w:rFonts w:ascii="Times New Roman" w:hAnsi="Times New Roman" w:cs="Times New Roman"/>
        </w:rPr>
        <w:t>равительства РФ от 04.09.2013 №</w:t>
      </w:r>
      <w:r w:rsidR="002565D7" w:rsidRPr="007B26C2">
        <w:rPr>
          <w:rFonts w:ascii="Times New Roman" w:hAnsi="Times New Roman" w:cs="Times New Roman"/>
        </w:rPr>
        <w:t xml:space="preserve">776 (ред. от 26.03.2014) "Об утверждении Правил организации коммерческого учета воды, сточных вод" </w:t>
      </w:r>
      <w:r w:rsidR="006D65E3" w:rsidRPr="007B26C2">
        <w:rPr>
          <w:rFonts w:ascii="Times New Roman" w:hAnsi="Times New Roman" w:cs="Times New Roman"/>
        </w:rPr>
        <w:t xml:space="preserve">п. 14 </w:t>
      </w:r>
      <w:r w:rsidR="002565D7" w:rsidRPr="007B26C2">
        <w:rPr>
          <w:rFonts w:ascii="Times New Roman" w:hAnsi="Times New Roman" w:cs="Times New Roman"/>
        </w:rPr>
        <w:t>применение метода учета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</w:t>
      </w:r>
      <w:r w:rsidR="00D56437">
        <w:rPr>
          <w:rFonts w:ascii="Times New Roman" w:hAnsi="Times New Roman" w:cs="Times New Roman"/>
        </w:rPr>
        <w:t>.</w:t>
      </w:r>
    </w:p>
    <w:p w:rsidR="002565D7" w:rsidRPr="007B26C2" w:rsidRDefault="00E655CC" w:rsidP="00293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Данный метод</w:t>
      </w:r>
      <w:r w:rsidR="002565D7" w:rsidRPr="007B26C2">
        <w:rPr>
          <w:rFonts w:ascii="Times New Roman" w:hAnsi="Times New Roman" w:cs="Times New Roman"/>
        </w:rPr>
        <w:t xml:space="preserve"> используется в следующих случаях:</w:t>
      </w:r>
    </w:p>
    <w:p w:rsidR="007726EC" w:rsidRPr="007B26C2" w:rsidRDefault="002565D7" w:rsidP="00293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а) при самовольном присоединении и (или) пользовании централизованными системами водоснабжения за период времени, в течение которого осуществлялось такое самовольное присоединение и (или) пользование, но не более чем за 3 года. При этом период времени, в течение которого осуществлялось самовольное присоединение и (или) пользование централизованными системами водоснабжения, определяется со дня предыдущей контрольной проверки технического состояния объектов централизованной системы водоснабжения в месте, где позже был выявлен факт самовольного присоединения и (или) пользования централизованными системами водоснабжения, до дня устранения самовольного присоединения (прекращения самовольного пользования). В случае если абонент в течение 1 года после вступления в силу настоящих Правил проинформировал организацию, осуществляющую холодное водоснабжение, о самовольном присоединении и (или) пользовании централизованной системой водоснабжения, расчетный способ определения количества поданной (полученной) воды применяется не более чем за 6 месяцев;</w:t>
      </w:r>
    </w:p>
    <w:p w:rsidR="00E655CC" w:rsidRDefault="00E655CC" w:rsidP="00256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102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82"/>
        <w:gridCol w:w="425"/>
        <w:gridCol w:w="849"/>
        <w:gridCol w:w="161"/>
        <w:gridCol w:w="548"/>
        <w:gridCol w:w="565"/>
        <w:gridCol w:w="143"/>
        <w:gridCol w:w="567"/>
        <w:gridCol w:w="284"/>
        <w:gridCol w:w="283"/>
        <w:gridCol w:w="851"/>
        <w:gridCol w:w="417"/>
        <w:gridCol w:w="575"/>
        <w:gridCol w:w="331"/>
        <w:gridCol w:w="520"/>
        <w:gridCol w:w="180"/>
        <w:gridCol w:w="812"/>
        <w:gridCol w:w="348"/>
        <w:gridCol w:w="365"/>
        <w:gridCol w:w="251"/>
        <w:gridCol w:w="647"/>
        <w:gridCol w:w="381"/>
        <w:gridCol w:w="240"/>
      </w:tblGrid>
      <w:tr w:rsidR="006D65E3" w:rsidRPr="00E655CC" w:rsidTr="00D56437">
        <w:trPr>
          <w:gridAfter w:val="1"/>
          <w:wAfter w:w="240" w:type="dxa"/>
          <w:trHeight w:val="255"/>
        </w:trPr>
        <w:tc>
          <w:tcPr>
            <w:tcW w:w="728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FB64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МУП  Водоканал</w:t>
            </w:r>
            <w:proofErr w:type="gramEnd"/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г. Иркутска ул. Станиславского, 2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Отдел  технического  аудита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ИНН 3807000276, ОКОНХ 90213, ОКПО 03268542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Р/с 40702810908030004085 к/с 30101810200000000777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ФИЛИАЛ ОАО БАНК ВТБ В г.КРАСНОЯРСКЕ г. КРАСНОЯРСК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БИК 40407777 КПП 38</w:t>
            </w:r>
            <w:r w:rsidR="00FB6490">
              <w:rPr>
                <w:rFonts w:ascii="Times New Roman" w:eastAsia="Times New Roman" w:hAnsi="Times New Roman" w:cs="Times New Roman"/>
                <w:sz w:val="14"/>
                <w:szCs w:val="14"/>
              </w:rPr>
              <w:t>1101001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Форма № 55 – ВК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Утверждена МЖКХ РСФСР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13.09.1982 г. № 471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Срок оплаты – 5 дней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со дня вручения счета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за МАРТ 2015_г.</w:t>
            </w:r>
          </w:p>
        </w:tc>
      </w:tr>
      <w:tr w:rsidR="006D65E3" w:rsidRPr="00E655CC" w:rsidTr="00D56437">
        <w:trPr>
          <w:gridAfter w:val="1"/>
          <w:wAfter w:w="240" w:type="dxa"/>
          <w:trHeight w:val="285"/>
        </w:trPr>
        <w:tc>
          <w:tcPr>
            <w:tcW w:w="7281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D56437">
        <w:trPr>
          <w:gridAfter w:val="1"/>
          <w:wAfter w:w="240" w:type="dxa"/>
          <w:trHeight w:val="495"/>
        </w:trPr>
        <w:tc>
          <w:tcPr>
            <w:tcW w:w="7281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D56437">
        <w:trPr>
          <w:gridAfter w:val="1"/>
          <w:wAfter w:w="240" w:type="dxa"/>
          <w:trHeight w:val="285"/>
        </w:trPr>
        <w:tc>
          <w:tcPr>
            <w:tcW w:w="7281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293976">
        <w:trPr>
          <w:trHeight w:val="300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FB6490" w:rsidP="00E65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СЧЕТ  </w:t>
            </w:r>
            <w:r w:rsidR="006D65E3"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Б-1-6000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293976">
        <w:trPr>
          <w:trHeight w:val="285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293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 воду и канализацию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D56437">
        <w:trPr>
          <w:gridAfter w:val="1"/>
          <w:wAfter w:w="240" w:type="dxa"/>
          <w:trHeight w:val="300"/>
        </w:trPr>
        <w:tc>
          <w:tcPr>
            <w:tcW w:w="1078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FB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Плательщик   Домовладелец Иванов Иван Иванович</w:t>
            </w:r>
          </w:p>
        </w:tc>
      </w:tr>
      <w:tr w:rsidR="006D65E3" w:rsidRPr="00E655CC" w:rsidTr="00293976">
        <w:trPr>
          <w:trHeight w:val="300"/>
        </w:trPr>
        <w:tc>
          <w:tcPr>
            <w:tcW w:w="728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Потребитель _____________________________________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E655CC">
        <w:trPr>
          <w:gridAfter w:val="1"/>
          <w:wAfter w:w="240" w:type="dxa"/>
          <w:trHeight w:val="300"/>
        </w:trPr>
        <w:tc>
          <w:tcPr>
            <w:tcW w:w="1078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№ расчетного счета      БЕЗДОГОВОРНОЕ ПОЛЬЗОВАНИЕ</w:t>
            </w:r>
          </w:p>
        </w:tc>
      </w:tr>
      <w:tr w:rsidR="00E655CC" w:rsidRPr="00E655CC" w:rsidTr="00293976">
        <w:trPr>
          <w:gridAfter w:val="1"/>
          <w:wAfter w:w="240" w:type="dxa"/>
          <w:trHeight w:val="425"/>
        </w:trPr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Адрес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№ дома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Дата снятия показания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Показания водомера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Канализация</w:t>
            </w: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 сумма к оплате</w:t>
            </w:r>
          </w:p>
        </w:tc>
      </w:tr>
      <w:tr w:rsidR="00E655CC" w:rsidRPr="00E655CC" w:rsidTr="00293976">
        <w:trPr>
          <w:gridAfter w:val="1"/>
          <w:wAfter w:w="240" w:type="dxa"/>
          <w:trHeight w:val="435"/>
        </w:trPr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период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настоящие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кол-во м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цена за 1м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кол-во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цена</w:t>
            </w: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655CC" w:rsidRPr="00E655CC" w:rsidTr="00293976">
        <w:trPr>
          <w:gridAfter w:val="1"/>
          <w:wAfter w:w="240" w:type="dxa"/>
          <w:trHeight w:val="76"/>
        </w:trPr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м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за 1м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655CC" w:rsidRPr="00E655CC" w:rsidTr="00293976">
        <w:trPr>
          <w:gridAfter w:val="1"/>
          <w:wAfter w:w="240" w:type="dxa"/>
          <w:trHeight w:val="33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E655CC" w:rsidRPr="00E655CC" w:rsidTr="00293976">
        <w:trPr>
          <w:gridAfter w:val="1"/>
          <w:wAfter w:w="240" w:type="dxa"/>
          <w:trHeight w:val="33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Станиславского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30.08.14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01.03.15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8,96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30 027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3 351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9,59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32 138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62 164</w:t>
            </w:r>
          </w:p>
        </w:tc>
      </w:tr>
      <w:tr w:rsidR="00E655CC" w:rsidRPr="00E655CC" w:rsidTr="00293976">
        <w:trPr>
          <w:gridAfter w:val="1"/>
          <w:wAfter w:w="240" w:type="dxa"/>
          <w:trHeight w:val="330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НДС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0,18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11 190</w:t>
            </w:r>
          </w:p>
        </w:tc>
      </w:tr>
      <w:tr w:rsidR="00E655CC" w:rsidRPr="00E655CC" w:rsidTr="00293976">
        <w:trPr>
          <w:gridAfter w:val="1"/>
          <w:wAfter w:w="240" w:type="dxa"/>
          <w:trHeight w:val="33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d=15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К оплате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73 354</w:t>
            </w:r>
          </w:p>
        </w:tc>
      </w:tr>
      <w:tr w:rsidR="006D65E3" w:rsidRPr="00E655CC" w:rsidTr="00293976">
        <w:trPr>
          <w:trHeight w:val="435"/>
        </w:trPr>
        <w:tc>
          <w:tcPr>
            <w:tcW w:w="6950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9D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Расчет </w:t>
            </w:r>
            <w:proofErr w:type="spell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Vв</w:t>
            </w:r>
            <w:proofErr w:type="spell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/период =( П</w:t>
            </w:r>
            <w:r w:rsidR="009D670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D</w:t>
            </w:r>
            <w:bookmarkStart w:id="1" w:name="_GoBack"/>
            <w:bookmarkEnd w:id="1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2</w:t>
            </w: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/4*1,2) *</w:t>
            </w:r>
            <w:proofErr w:type="spell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Nвремя</w:t>
            </w:r>
            <w:proofErr w:type="spellEnd"/>
          </w:p>
        </w:tc>
        <w:tc>
          <w:tcPr>
            <w:tcW w:w="2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293976">
        <w:trPr>
          <w:trHeight w:val="510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Показатель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d  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S </w:t>
            </w:r>
            <w:proofErr w:type="spell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сеч.труб</w:t>
            </w:r>
            <w:proofErr w:type="spell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Vв</w:t>
            </w:r>
            <w:proofErr w:type="spell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/сек 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Nвремя</w:t>
            </w:r>
            <w:proofErr w:type="spell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(60*60*24*183)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Vв</w:t>
            </w:r>
            <w:proofErr w:type="spell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/период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293976">
        <w:trPr>
          <w:trHeight w:val="300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ед. </w:t>
            </w:r>
            <w:proofErr w:type="spellStart"/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измер</w:t>
            </w:r>
            <w:proofErr w:type="spellEnd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(м)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(м2)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(м3)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сек 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(м3)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293976">
        <w:trPr>
          <w:trHeight w:val="360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7B26C2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B26C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Расчет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65E3" w:rsidRPr="007B26C2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B26C2">
              <w:rPr>
                <w:rFonts w:ascii="Times New Roman" w:eastAsia="Times New Roman" w:hAnsi="Times New Roman" w:cs="Times New Roman"/>
                <w:sz w:val="14"/>
                <w:szCs w:val="14"/>
              </w:rPr>
              <w:t>0,015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7B26C2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B26C2">
              <w:rPr>
                <w:rFonts w:ascii="Times New Roman" w:eastAsia="Times New Roman" w:hAnsi="Times New Roman" w:cs="Times New Roman"/>
                <w:sz w:val="14"/>
                <w:szCs w:val="14"/>
              </w:rPr>
              <w:t>0,00018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0,0002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15 811 200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3 351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293976">
        <w:trPr>
          <w:trHeight w:val="255"/>
        </w:trPr>
        <w:tc>
          <w:tcPr>
            <w:tcW w:w="975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Примечание: расчет произведен 1 - по d=15 </w:t>
            </w:r>
            <w:proofErr w:type="gramStart"/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мм ,</w:t>
            </w:r>
            <w:proofErr w:type="gramEnd"/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 факт на вводе d=15мм, 2 -период 183 дня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3C5433" w:rsidRPr="00FB6490" w:rsidRDefault="00293976" w:rsidP="007B26C2">
      <w:pPr>
        <w:pStyle w:val="a6"/>
        <w:shd w:val="clear" w:color="auto" w:fill="FFFFFF"/>
        <w:spacing w:before="0" w:beforeAutospacing="0" w:after="120" w:afterAutospacing="0" w:line="218" w:lineRule="atLeast"/>
        <w:jc w:val="center"/>
        <w:rPr>
          <w:color w:val="FF0000"/>
          <w:sz w:val="18"/>
          <w:szCs w:val="18"/>
        </w:rPr>
      </w:pPr>
      <w:r w:rsidRPr="00FB6490">
        <w:rPr>
          <w:color w:val="FF0000"/>
          <w:sz w:val="18"/>
          <w:szCs w:val="18"/>
        </w:rPr>
        <w:t>Пример счета, рас</w:t>
      </w:r>
      <w:r w:rsidR="00FB6490" w:rsidRPr="00FB6490">
        <w:rPr>
          <w:color w:val="FF0000"/>
          <w:sz w:val="18"/>
          <w:szCs w:val="18"/>
        </w:rPr>
        <w:t>с</w:t>
      </w:r>
      <w:r w:rsidRPr="00FB6490">
        <w:rPr>
          <w:color w:val="FF0000"/>
          <w:sz w:val="18"/>
          <w:szCs w:val="18"/>
        </w:rPr>
        <w:t>читанного с применением метода учета пропускной способности устройств и сооружений</w:t>
      </w:r>
      <w:r w:rsidR="007B26C2">
        <w:rPr>
          <w:color w:val="FF0000"/>
          <w:sz w:val="18"/>
          <w:szCs w:val="18"/>
        </w:rPr>
        <w:t xml:space="preserve"> п.</w:t>
      </w:r>
      <w:r w:rsidRPr="00FB6490">
        <w:rPr>
          <w:color w:val="FF0000"/>
          <w:sz w:val="18"/>
          <w:szCs w:val="18"/>
        </w:rPr>
        <w:t>14</w:t>
      </w:r>
      <w:r w:rsidR="00FB6490" w:rsidRPr="00FB6490">
        <w:rPr>
          <w:color w:val="FF0000"/>
          <w:sz w:val="18"/>
          <w:szCs w:val="18"/>
        </w:rPr>
        <w:t xml:space="preserve"> </w:t>
      </w:r>
      <w:r w:rsidR="007B26C2">
        <w:rPr>
          <w:color w:val="FF0000"/>
          <w:sz w:val="18"/>
          <w:szCs w:val="18"/>
        </w:rPr>
        <w:t>П</w:t>
      </w:r>
      <w:r w:rsidRPr="00FB6490">
        <w:rPr>
          <w:color w:val="FF0000"/>
          <w:sz w:val="18"/>
          <w:szCs w:val="18"/>
        </w:rPr>
        <w:t>остановления П</w:t>
      </w:r>
      <w:r w:rsidR="007B26C2">
        <w:rPr>
          <w:color w:val="FF0000"/>
          <w:sz w:val="18"/>
          <w:szCs w:val="18"/>
        </w:rPr>
        <w:t>равительства РФ от 04.09.2013 №</w:t>
      </w:r>
      <w:r w:rsidRPr="00FB6490">
        <w:rPr>
          <w:color w:val="FF0000"/>
          <w:sz w:val="18"/>
          <w:szCs w:val="18"/>
        </w:rPr>
        <w:t>776 (ред. от 26.03.2014) "Об утверждении Правил организации коммерч</w:t>
      </w:r>
      <w:r w:rsidR="00FB6490" w:rsidRPr="00FB6490">
        <w:rPr>
          <w:color w:val="FF0000"/>
          <w:sz w:val="18"/>
          <w:szCs w:val="18"/>
        </w:rPr>
        <w:t>еского учета воды, сточных вод"</w:t>
      </w:r>
      <w:r w:rsidR="007B26C2">
        <w:rPr>
          <w:color w:val="FF0000"/>
          <w:sz w:val="18"/>
          <w:szCs w:val="18"/>
        </w:rPr>
        <w:t>.</w:t>
      </w:r>
    </w:p>
    <w:sectPr w:rsidR="003C5433" w:rsidRPr="00FB6490" w:rsidSect="00FB6490">
      <w:pgSz w:w="11906" w:h="16838"/>
      <w:pgMar w:top="568" w:right="567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E7D5B"/>
    <w:multiLevelType w:val="hybridMultilevel"/>
    <w:tmpl w:val="DEF859AC"/>
    <w:lvl w:ilvl="0" w:tplc="7FF66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D7"/>
    <w:rsid w:val="00006B10"/>
    <w:rsid w:val="000B7506"/>
    <w:rsid w:val="00162FB7"/>
    <w:rsid w:val="0025249D"/>
    <w:rsid w:val="002565D7"/>
    <w:rsid w:val="00293976"/>
    <w:rsid w:val="003C5433"/>
    <w:rsid w:val="003D4655"/>
    <w:rsid w:val="00406F74"/>
    <w:rsid w:val="004D6F12"/>
    <w:rsid w:val="00595C54"/>
    <w:rsid w:val="006D65E3"/>
    <w:rsid w:val="007726EC"/>
    <w:rsid w:val="007B26C2"/>
    <w:rsid w:val="007C422C"/>
    <w:rsid w:val="0097286A"/>
    <w:rsid w:val="009D670F"/>
    <w:rsid w:val="00A44937"/>
    <w:rsid w:val="00A64436"/>
    <w:rsid w:val="00C04522"/>
    <w:rsid w:val="00C2477B"/>
    <w:rsid w:val="00C3258B"/>
    <w:rsid w:val="00D56437"/>
    <w:rsid w:val="00E655CC"/>
    <w:rsid w:val="00E81820"/>
    <w:rsid w:val="00EC1C94"/>
    <w:rsid w:val="00F40609"/>
    <w:rsid w:val="00F9478A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7772D-4229-4F05-9A7F-33913ECA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5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543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B6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ПУ ВКХ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Валентина Владимировна</dc:creator>
  <cp:lastModifiedBy>Шматкова Елена Николаевна</cp:lastModifiedBy>
  <cp:revision>3</cp:revision>
  <cp:lastPrinted>2015-03-03T07:25:00Z</cp:lastPrinted>
  <dcterms:created xsi:type="dcterms:W3CDTF">2015-03-19T04:26:00Z</dcterms:created>
  <dcterms:modified xsi:type="dcterms:W3CDTF">2017-09-06T03:57:00Z</dcterms:modified>
</cp:coreProperties>
</file>